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5171B" w14:textId="13224574" w:rsidR="001F20ED" w:rsidRPr="001F20ED" w:rsidRDefault="001F20ED" w:rsidP="001F20ED">
      <w:pPr>
        <w:jc w:val="center"/>
        <w:rPr>
          <w:b/>
          <w:bCs/>
          <w:sz w:val="32"/>
          <w:szCs w:val="32"/>
        </w:rPr>
      </w:pPr>
      <w:r w:rsidRPr="001F20ED">
        <w:rPr>
          <w:b/>
          <w:bCs/>
          <w:sz w:val="32"/>
          <w:szCs w:val="32"/>
        </w:rPr>
        <w:t>Update On Sterling City Street Improvement Project</w:t>
      </w:r>
    </w:p>
    <w:p w14:paraId="7BD0908D" w14:textId="77777777" w:rsidR="001F20ED" w:rsidRDefault="001F20ED"/>
    <w:p w14:paraId="314D9102" w14:textId="5B844178" w:rsidR="00AA521A" w:rsidRDefault="001D26AA">
      <w:r>
        <w:t xml:space="preserve">Sterling County has entered into a contract agreement with Trifecta </w:t>
      </w:r>
      <w:r w:rsidR="00070CFE">
        <w:t xml:space="preserve">Equipment Contracting </w:t>
      </w:r>
      <w:r>
        <w:t xml:space="preserve">to rehabilitate and reconstruct approximately 17 miles of existing roadway within Sterling City </w:t>
      </w:r>
      <w:r w:rsidR="008A2F05">
        <w:t xml:space="preserve">limits.  The contract was executed on </w:t>
      </w:r>
      <w:r w:rsidR="00070CFE">
        <w:t>August 9, 2022</w:t>
      </w:r>
      <w:r w:rsidR="008A2F05">
        <w:t xml:space="preserve">, and construction is expected to last 18 months.  Centerline Engineering &amp; Consulting, LLC has provided engineering design plans for this project, and has been retained by the County to provide construction administration services throughout the duration of construction.   </w:t>
      </w:r>
    </w:p>
    <w:p w14:paraId="58D7E244" w14:textId="24505891" w:rsidR="008A2F05" w:rsidRDefault="008A2F05">
      <w:r>
        <w:t>This project will be built in three main phases.  These phases consist of concrete paving, asphalt paving, and seal</w:t>
      </w:r>
      <w:r w:rsidR="00447CE6">
        <w:t xml:space="preserve">coat resurfacing of existing roads.  Centerline Engineering will act as the County’s representative in coordinating project phasing, construction methods, and adherence to project specifications.  </w:t>
      </w:r>
    </w:p>
    <w:p w14:paraId="410C378F" w14:textId="0AAB6B15" w:rsidR="00D75C08" w:rsidRDefault="00447CE6">
      <w:r>
        <w:t xml:space="preserve">Over the coming month, Sterling County staff, Trifecta </w:t>
      </w:r>
      <w:r w:rsidR="00070CFE">
        <w:t>Equipment Contracting</w:t>
      </w:r>
      <w:r>
        <w:t xml:space="preserve"> staff, and Centerline Engineering staff will be coordinating on project kickoff and administrative planning for the upcoming phases of construction.  A town-hall meeting will be scheduled and published in the newspaper prior to the start of physical construction.  </w:t>
      </w:r>
    </w:p>
    <w:p w14:paraId="55996494" w14:textId="54ACA7FB" w:rsidR="00447CE6" w:rsidRDefault="00447CE6">
      <w:r>
        <w:t xml:space="preserve">The purpose of this town-hall meeting will be to introduce the </w:t>
      </w:r>
      <w:r w:rsidR="00D75C08">
        <w:t xml:space="preserve">construction team to the citizens who will be impacted by construction.  It is important that all parties involved understand the planning and safety measures that will be used during construction.  All best efforts will be undertaken to ensure safe access to all properties adjoining active construction zones.  This meeting will allow the public to meet the construction team, voice concerns, and establish proper communication channels for any issues that arise during the construction phase.  </w:t>
      </w:r>
    </w:p>
    <w:p w14:paraId="7EB52CBC" w14:textId="24CF2951" w:rsidR="00D75C08" w:rsidRDefault="00D75C08">
      <w:r>
        <w:t>Sterling County is excited to begin construction of this project</w:t>
      </w:r>
      <w:r w:rsidR="00854236">
        <w:t xml:space="preserve"> i</w:t>
      </w:r>
      <w:r>
        <w:t xml:space="preserve">n collaboration with Sterling City, </w:t>
      </w:r>
      <w:r w:rsidR="00854236">
        <w:t xml:space="preserve">Trifecta </w:t>
      </w:r>
      <w:r w:rsidR="00070CFE">
        <w:t>Equipment Contracting</w:t>
      </w:r>
      <w:r w:rsidR="00854236">
        <w:t>, and Centerline Engineering.  Every existing municipal roadway in Sterling City will receive improvements, allowing for an extended life cycle of these existing roadways and continued economic growth for Sterling County and Sterling City.</w:t>
      </w:r>
    </w:p>
    <w:p w14:paraId="3A70C86A" w14:textId="74376F77" w:rsidR="001F20ED" w:rsidRPr="001F20ED" w:rsidRDefault="001F20ED">
      <w:pPr>
        <w:rPr>
          <w:rFonts w:ascii="Baguet Script" w:hAnsi="Baguet Script"/>
        </w:rPr>
      </w:pPr>
      <w:r w:rsidRPr="001F20ED">
        <w:rPr>
          <w:rFonts w:ascii="Baguet Script" w:hAnsi="Baguet Script"/>
        </w:rPr>
        <w:t>Judge Deborah Horwood</w:t>
      </w:r>
    </w:p>
    <w:sectPr w:rsidR="001F20ED" w:rsidRPr="001F2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AA"/>
    <w:rsid w:val="00070CFE"/>
    <w:rsid w:val="00135A2A"/>
    <w:rsid w:val="001D26AA"/>
    <w:rsid w:val="001F20ED"/>
    <w:rsid w:val="00447CE6"/>
    <w:rsid w:val="00854236"/>
    <w:rsid w:val="008A2F05"/>
    <w:rsid w:val="00A32236"/>
    <w:rsid w:val="00AA521A"/>
    <w:rsid w:val="00AE1B1F"/>
    <w:rsid w:val="00D75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AB97"/>
  <w15:chartTrackingRefBased/>
  <w15:docId w15:val="{83CA2597-5569-4524-A1D0-174C6EF5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Barnett</dc:creator>
  <cp:keywords/>
  <dc:description/>
  <cp:lastModifiedBy>Deborah Horwood</cp:lastModifiedBy>
  <cp:revision>2</cp:revision>
  <cp:lastPrinted>2022-08-30T18:19:00Z</cp:lastPrinted>
  <dcterms:created xsi:type="dcterms:W3CDTF">2022-08-30T18:11:00Z</dcterms:created>
  <dcterms:modified xsi:type="dcterms:W3CDTF">2022-08-30T18:11:00Z</dcterms:modified>
</cp:coreProperties>
</file>